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8E" w:rsidRPr="00696F9C" w:rsidRDefault="00B45AD4" w:rsidP="00B45AD4">
      <w:pPr>
        <w:jc w:val="center"/>
        <w:rPr>
          <w:rFonts w:ascii="Cambria" w:hAnsi="Cambria"/>
          <w:lang w:val="en-GB"/>
        </w:rPr>
      </w:pPr>
      <w:bookmarkStart w:id="0" w:name="_GoBack"/>
      <w:r w:rsidRPr="00696F9C">
        <w:rPr>
          <w:rFonts w:ascii="Cambria" w:hAnsi="Cambria"/>
          <w:noProof/>
          <w:lang w:eastAsia="ro-RO"/>
        </w:rPr>
        <w:drawing>
          <wp:inline distT="0" distB="0" distL="0" distR="0">
            <wp:extent cx="638175" cy="70447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8" cy="70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45AD4" w:rsidRPr="00696F9C" w:rsidRDefault="00B45AD4" w:rsidP="00B45AD4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ROMANIA</w:t>
      </w:r>
    </w:p>
    <w:p w:rsidR="00B45AD4" w:rsidRPr="00696F9C" w:rsidRDefault="00B45AD4" w:rsidP="00B45AD4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MINISTRY OF TRANSPORTS</w:t>
      </w:r>
    </w:p>
    <w:p w:rsidR="00B45AD4" w:rsidRPr="00696F9C" w:rsidRDefault="00B45AD4" w:rsidP="00B45AD4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ROMANIAN RAILWAY AUTHORITY – AFER</w:t>
      </w:r>
    </w:p>
    <w:p w:rsidR="00B45AD4" w:rsidRPr="00696F9C" w:rsidRDefault="00B45AD4" w:rsidP="00B45AD4">
      <w:pPr>
        <w:jc w:val="center"/>
        <w:rPr>
          <w:rFonts w:ascii="Cambria" w:hAnsi="Cambria"/>
          <w:lang w:val="en-GB"/>
        </w:rPr>
      </w:pPr>
    </w:p>
    <w:p w:rsidR="00B45AD4" w:rsidRPr="00696F9C" w:rsidRDefault="00B45AD4" w:rsidP="00B45AD4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CERTIFICATE OF RAILWAY TECHNICAL APPROVAL</w:t>
      </w:r>
    </w:p>
    <w:p w:rsidR="00B45AD4" w:rsidRPr="00696F9C" w:rsidRDefault="00B45AD4" w:rsidP="00B45AD4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Series OT, no. 98/2017</w:t>
      </w:r>
    </w:p>
    <w:p w:rsidR="00B45AD4" w:rsidRPr="00696F9C" w:rsidRDefault="00B45AD4" w:rsidP="00B45AD4">
      <w:pPr>
        <w:spacing w:after="0"/>
        <w:jc w:val="center"/>
        <w:rPr>
          <w:rFonts w:ascii="Cambria" w:hAnsi="Cambria"/>
          <w:b/>
          <w:lang w:val="en-GB"/>
        </w:rPr>
      </w:pPr>
    </w:p>
    <w:p w:rsidR="00B45AD4" w:rsidRPr="00696F9C" w:rsidRDefault="00B45AD4" w:rsidP="00B45AD4">
      <w:pPr>
        <w:spacing w:after="0"/>
        <w:jc w:val="both"/>
        <w:rPr>
          <w:rFonts w:ascii="Cambria" w:hAnsi="Cambria"/>
          <w:lang w:val="en-GB"/>
        </w:rPr>
      </w:pPr>
      <w:r w:rsidRPr="00696F9C">
        <w:rPr>
          <w:rFonts w:ascii="Cambria" w:hAnsi="Cambria"/>
          <w:lang w:val="en-GB"/>
        </w:rPr>
        <w:t>In compliance with the provisions of the Resolution of the Romanian Government no. 626/1998, with the subsequent amendments and completions, and based on the Report no. 144 of 07.06.2017 of the Technical Approval Committee, it is hereby certified that the critical railway product</w:t>
      </w:r>
    </w:p>
    <w:p w:rsidR="00B45AD4" w:rsidRPr="00696F9C" w:rsidRDefault="00B45AD4" w:rsidP="00B45AD4">
      <w:pPr>
        <w:spacing w:after="0"/>
        <w:jc w:val="both"/>
        <w:rPr>
          <w:rFonts w:ascii="Cambria" w:hAnsi="Cambria"/>
          <w:lang w:val="en-GB"/>
        </w:rPr>
      </w:pPr>
    </w:p>
    <w:p w:rsidR="00B45AD4" w:rsidRPr="00696F9C" w:rsidRDefault="00B45AD4" w:rsidP="00B45AD4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CRUSHED STONE FOR THE RAILWAY BALLAST OF THE NICULIȚEL QUARRY</w:t>
      </w:r>
    </w:p>
    <w:p w:rsidR="00B45AD4" w:rsidRPr="00696F9C" w:rsidRDefault="00B45AD4" w:rsidP="00B45AD4">
      <w:pPr>
        <w:spacing w:after="0"/>
        <w:jc w:val="both"/>
        <w:rPr>
          <w:rFonts w:ascii="Cambria" w:hAnsi="Cambria"/>
          <w:lang w:val="en-GB"/>
        </w:rPr>
      </w:pPr>
    </w:p>
    <w:p w:rsidR="00B45AD4" w:rsidRPr="00696F9C" w:rsidRDefault="00B45AD4" w:rsidP="00B45AD4">
      <w:pPr>
        <w:spacing w:after="0"/>
        <w:jc w:val="both"/>
        <w:rPr>
          <w:rFonts w:ascii="Cambria" w:hAnsi="Cambria"/>
          <w:lang w:val="en-GB"/>
        </w:rPr>
      </w:pPr>
      <w:r w:rsidRPr="00696F9C">
        <w:rPr>
          <w:rFonts w:ascii="Cambria" w:hAnsi="Cambria"/>
          <w:lang w:val="en-GB"/>
        </w:rPr>
        <w:t>Manufactured by the legal person:</w:t>
      </w:r>
    </w:p>
    <w:p w:rsidR="00B45AD4" w:rsidRPr="00696F9C" w:rsidRDefault="00B45AD4" w:rsidP="00B45AD4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DUNAPREF CARIERE S.R.L</w:t>
      </w:r>
      <w:r w:rsidRPr="00696F9C">
        <w:rPr>
          <w:rFonts w:ascii="Cambria" w:hAnsi="Cambria"/>
          <w:lang w:val="en-GB"/>
        </w:rPr>
        <w:t>.</w:t>
      </w:r>
    </w:p>
    <w:p w:rsidR="00B45AD4" w:rsidRPr="00696F9C" w:rsidRDefault="00B45AD4" w:rsidP="00B45AD4">
      <w:pPr>
        <w:spacing w:after="0"/>
        <w:jc w:val="center"/>
        <w:rPr>
          <w:rFonts w:ascii="Cambria" w:hAnsi="Cambria"/>
          <w:lang w:val="en-GB"/>
        </w:rPr>
      </w:pPr>
    </w:p>
    <w:p w:rsidR="00B45AD4" w:rsidRPr="00696F9C" w:rsidRDefault="00B45AD4" w:rsidP="00B45AD4">
      <w:pPr>
        <w:spacing w:after="0"/>
        <w:jc w:val="both"/>
        <w:rPr>
          <w:rFonts w:ascii="Cambria" w:hAnsi="Cambria"/>
          <w:lang w:val="en-GB"/>
        </w:rPr>
      </w:pPr>
      <w:r w:rsidRPr="00696F9C">
        <w:rPr>
          <w:rFonts w:ascii="Cambria" w:hAnsi="Cambria"/>
          <w:lang w:val="en-GB"/>
        </w:rPr>
        <w:t xml:space="preserve">With registered office in </w:t>
      </w:r>
      <w:proofErr w:type="spellStart"/>
      <w:r w:rsidRPr="00696F9C">
        <w:rPr>
          <w:rFonts w:ascii="Cambria" w:hAnsi="Cambria"/>
          <w:lang w:val="en-GB"/>
        </w:rPr>
        <w:t>comuna</w:t>
      </w:r>
      <w:proofErr w:type="spellEnd"/>
      <w:r w:rsidRPr="00696F9C">
        <w:rPr>
          <w:rFonts w:ascii="Cambria" w:hAnsi="Cambria"/>
          <w:lang w:val="en-GB"/>
        </w:rPr>
        <w:t xml:space="preserve"> NICULIȚEL, sat </w:t>
      </w:r>
      <w:proofErr w:type="spellStart"/>
      <w:r w:rsidRPr="00696F9C">
        <w:rPr>
          <w:rFonts w:ascii="Cambria" w:hAnsi="Cambria"/>
          <w:lang w:val="en-GB"/>
        </w:rPr>
        <w:t>Niculițel</w:t>
      </w:r>
      <w:proofErr w:type="spellEnd"/>
      <w:r w:rsidRPr="00696F9C">
        <w:rPr>
          <w:rFonts w:ascii="Cambria" w:hAnsi="Cambria"/>
          <w:lang w:val="en-GB"/>
        </w:rPr>
        <w:t xml:space="preserve">, str. </w:t>
      </w:r>
      <w:proofErr w:type="spellStart"/>
      <w:r w:rsidRPr="00696F9C">
        <w:rPr>
          <w:rFonts w:ascii="Cambria" w:hAnsi="Cambria"/>
          <w:lang w:val="en-GB"/>
        </w:rPr>
        <w:t>Dealului</w:t>
      </w:r>
      <w:proofErr w:type="spellEnd"/>
      <w:r w:rsidRPr="00696F9C">
        <w:rPr>
          <w:rFonts w:ascii="Cambria" w:hAnsi="Cambria"/>
          <w:lang w:val="en-GB"/>
        </w:rPr>
        <w:t xml:space="preserve">, </w:t>
      </w:r>
      <w:proofErr w:type="spellStart"/>
      <w:r w:rsidRPr="00696F9C">
        <w:rPr>
          <w:rFonts w:ascii="Cambria" w:hAnsi="Cambria"/>
          <w:lang w:val="en-GB"/>
        </w:rPr>
        <w:t>nr</w:t>
      </w:r>
      <w:proofErr w:type="spellEnd"/>
      <w:r w:rsidRPr="00696F9C">
        <w:rPr>
          <w:rFonts w:ascii="Cambria" w:hAnsi="Cambria"/>
          <w:lang w:val="en-GB"/>
        </w:rPr>
        <w:t xml:space="preserve">. 1, camera 1, </w:t>
      </w:r>
      <w:proofErr w:type="spellStart"/>
      <w:r w:rsidRPr="00696F9C">
        <w:rPr>
          <w:rFonts w:ascii="Cambria" w:hAnsi="Cambria"/>
          <w:lang w:val="en-GB"/>
        </w:rPr>
        <w:t>județul</w:t>
      </w:r>
      <w:proofErr w:type="spellEnd"/>
      <w:r w:rsidRPr="00696F9C">
        <w:rPr>
          <w:rFonts w:ascii="Cambria" w:hAnsi="Cambria"/>
          <w:lang w:val="en-GB"/>
        </w:rPr>
        <w:t xml:space="preserve"> TULCEA, registered at the National Trade Register Office under no. J36/67/2012 is in compliance with the referral technical document, Tender dossier ”Crushed stone for the railway ballast” no. 184/2005, endorsed by CNCF ”CFR” SA and AFER and</w:t>
      </w:r>
    </w:p>
    <w:p w:rsidR="00B45AD4" w:rsidRPr="00696F9C" w:rsidRDefault="00B45AD4" w:rsidP="00B45AD4">
      <w:pPr>
        <w:spacing w:after="0"/>
        <w:jc w:val="both"/>
        <w:rPr>
          <w:rFonts w:ascii="Cambria" w:hAnsi="Cambria"/>
          <w:lang w:val="en-GB"/>
        </w:rPr>
      </w:pPr>
    </w:p>
    <w:p w:rsidR="00B45AD4" w:rsidRPr="00696F9C" w:rsidRDefault="00B45AD4" w:rsidP="00B45AD4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WAS TECHNICALLY APPROVED IN THE FINAL PHASE OF MANUFACTURING</w:t>
      </w:r>
    </w:p>
    <w:p w:rsidR="00B45AD4" w:rsidRPr="00696F9C" w:rsidRDefault="00B45AD4" w:rsidP="00B45AD4">
      <w:pPr>
        <w:spacing w:after="0"/>
        <w:jc w:val="center"/>
        <w:rPr>
          <w:rFonts w:ascii="Cambria" w:hAnsi="Cambria"/>
          <w:lang w:val="en-GB"/>
        </w:rPr>
      </w:pPr>
    </w:p>
    <w:p w:rsidR="00B45AD4" w:rsidRPr="00696F9C" w:rsidRDefault="00B45AD4" w:rsidP="00A60B89">
      <w:pPr>
        <w:spacing w:before="240" w:after="0"/>
        <w:jc w:val="both"/>
        <w:rPr>
          <w:rFonts w:ascii="Cambria" w:hAnsi="Cambria"/>
          <w:lang w:val="en-GB"/>
        </w:rPr>
      </w:pPr>
      <w:r w:rsidRPr="00696F9C">
        <w:rPr>
          <w:rFonts w:ascii="Cambria" w:hAnsi="Cambria"/>
          <w:lang w:val="en-GB"/>
        </w:rPr>
        <w:t>In order to be used in the railway transport domain.</w:t>
      </w:r>
    </w:p>
    <w:p w:rsidR="00B45AD4" w:rsidRPr="00696F9C" w:rsidRDefault="00B45AD4" w:rsidP="00A60B89">
      <w:pPr>
        <w:spacing w:before="240" w:after="0"/>
        <w:jc w:val="both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lang w:val="en-GB"/>
        </w:rPr>
        <w:t xml:space="preserve">The critical railway product is classified in the risk class </w:t>
      </w:r>
      <w:r w:rsidRPr="00696F9C">
        <w:rPr>
          <w:rFonts w:ascii="Cambria" w:hAnsi="Cambria"/>
          <w:b/>
          <w:lang w:val="en-GB"/>
        </w:rPr>
        <w:t>2B.</w:t>
      </w:r>
    </w:p>
    <w:p w:rsidR="00B45AD4" w:rsidRPr="00696F9C" w:rsidRDefault="00B45AD4" w:rsidP="00A60B89">
      <w:pPr>
        <w:spacing w:before="240"/>
        <w:jc w:val="both"/>
        <w:rPr>
          <w:rFonts w:ascii="Cambria" w:hAnsi="Cambria"/>
          <w:lang w:val="en-GB"/>
        </w:rPr>
      </w:pPr>
      <w:r w:rsidRPr="00696F9C">
        <w:rPr>
          <w:rFonts w:ascii="Cambria" w:hAnsi="Cambria"/>
          <w:lang w:val="en-GB"/>
        </w:rPr>
        <w:t xml:space="preserve">The main technical </w:t>
      </w:r>
      <w:r w:rsidR="002B47FB">
        <w:rPr>
          <w:rFonts w:ascii="Cambria" w:hAnsi="Cambria"/>
          <w:lang w:val="en-GB"/>
        </w:rPr>
        <w:t>properties</w:t>
      </w:r>
      <w:r w:rsidRPr="00696F9C">
        <w:rPr>
          <w:rFonts w:ascii="Cambria" w:hAnsi="Cambria"/>
          <w:lang w:val="en-GB"/>
        </w:rPr>
        <w:t>, which define the critical railway produ</w:t>
      </w:r>
      <w:r w:rsidR="00A60B89" w:rsidRPr="00696F9C">
        <w:rPr>
          <w:rFonts w:ascii="Cambria" w:hAnsi="Cambria"/>
          <w:lang w:val="en-GB"/>
        </w:rPr>
        <w:t>ct are specified in the document annex of this certificate.</w:t>
      </w:r>
    </w:p>
    <w:p w:rsidR="00A60B89" w:rsidRPr="00696F9C" w:rsidRDefault="00A60B89" w:rsidP="00A60B89">
      <w:pPr>
        <w:jc w:val="both"/>
        <w:rPr>
          <w:rFonts w:ascii="Cambria" w:hAnsi="Cambria"/>
          <w:lang w:val="en-GB"/>
        </w:rPr>
      </w:pPr>
      <w:r w:rsidRPr="00696F9C">
        <w:rPr>
          <w:rFonts w:ascii="Cambria" w:hAnsi="Cambria"/>
          <w:lang w:val="en-GB"/>
        </w:rPr>
        <w:t xml:space="preserve">This certificate is valid until </w:t>
      </w:r>
      <w:r w:rsidRPr="00696F9C">
        <w:rPr>
          <w:rFonts w:ascii="Cambria" w:hAnsi="Cambria"/>
          <w:b/>
          <w:lang w:val="en-GB"/>
        </w:rPr>
        <w:t>June 8th, 2022</w:t>
      </w:r>
      <w:r w:rsidRPr="00696F9C">
        <w:rPr>
          <w:rFonts w:ascii="Cambria" w:hAnsi="Cambria"/>
          <w:lang w:val="en-GB"/>
        </w:rPr>
        <w:t>, in the following conditions:</w:t>
      </w:r>
    </w:p>
    <w:p w:rsidR="00A60B89" w:rsidRPr="00696F9C" w:rsidRDefault="00A60B89" w:rsidP="00A60B89">
      <w:pPr>
        <w:jc w:val="both"/>
        <w:rPr>
          <w:rFonts w:ascii="Cambria" w:hAnsi="Cambria"/>
          <w:lang w:val="en-GB"/>
        </w:rPr>
      </w:pPr>
      <w:r w:rsidRPr="00696F9C">
        <w:rPr>
          <w:rFonts w:ascii="Cambria" w:hAnsi="Cambria"/>
          <w:lang w:val="en-GB"/>
        </w:rPr>
        <w:t>Compliance with the provisions of the referral technical document and the O.M.T. no. 290/2000.</w:t>
      </w:r>
    </w:p>
    <w:p w:rsidR="00A60B89" w:rsidRPr="00696F9C" w:rsidRDefault="00A60B89" w:rsidP="00B45AD4">
      <w:pPr>
        <w:spacing w:after="0"/>
        <w:jc w:val="both"/>
        <w:rPr>
          <w:rFonts w:ascii="Cambria" w:hAnsi="Cambria"/>
          <w:lang w:val="en-GB"/>
        </w:rPr>
      </w:pPr>
    </w:p>
    <w:p w:rsidR="00A60B89" w:rsidRPr="00696F9C" w:rsidRDefault="00A60B89" w:rsidP="00B45AD4">
      <w:pPr>
        <w:spacing w:after="0"/>
        <w:jc w:val="both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lang w:val="en-GB"/>
        </w:rPr>
        <w:t xml:space="preserve">Date of issue: </w:t>
      </w:r>
      <w:r w:rsidRPr="00696F9C">
        <w:rPr>
          <w:rFonts w:ascii="Cambria" w:hAnsi="Cambria"/>
          <w:b/>
          <w:lang w:val="en-GB"/>
        </w:rPr>
        <w:t>June 9th, 2017</w:t>
      </w:r>
    </w:p>
    <w:p w:rsidR="00A60B89" w:rsidRPr="00696F9C" w:rsidRDefault="00A60B89" w:rsidP="00B45AD4">
      <w:pPr>
        <w:spacing w:after="0"/>
        <w:jc w:val="both"/>
        <w:rPr>
          <w:rFonts w:ascii="Cambria" w:hAnsi="Cambria"/>
          <w:b/>
          <w:lang w:val="en-GB"/>
        </w:rPr>
      </w:pPr>
    </w:p>
    <w:p w:rsidR="00A60B89" w:rsidRPr="00696F9C" w:rsidRDefault="00A60B89" w:rsidP="00A60B89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GENERAL MANAGER,</w:t>
      </w:r>
    </w:p>
    <w:p w:rsidR="00A60B89" w:rsidRPr="00696F9C" w:rsidRDefault="00A60B89" w:rsidP="00A60B89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Victor BADEA</w:t>
      </w:r>
    </w:p>
    <w:p w:rsidR="00A60B89" w:rsidRPr="00696F9C" w:rsidRDefault="00A60B89" w:rsidP="00A60B89">
      <w:pPr>
        <w:spacing w:after="0"/>
        <w:jc w:val="center"/>
        <w:rPr>
          <w:rFonts w:ascii="Cambria" w:hAnsi="Cambria"/>
          <w:i/>
          <w:lang w:val="en-GB"/>
        </w:rPr>
      </w:pPr>
      <w:r w:rsidRPr="00696F9C">
        <w:rPr>
          <w:rFonts w:ascii="Cambria" w:hAnsi="Cambria"/>
          <w:i/>
          <w:lang w:val="en-GB"/>
        </w:rPr>
        <w:t>/illegible signature/</w:t>
      </w:r>
    </w:p>
    <w:p w:rsidR="00A60B89" w:rsidRPr="00696F9C" w:rsidRDefault="00A60B89" w:rsidP="00A60B89">
      <w:pPr>
        <w:spacing w:after="0"/>
        <w:jc w:val="center"/>
        <w:rPr>
          <w:rFonts w:ascii="Cambria" w:hAnsi="Cambria"/>
          <w:i/>
          <w:lang w:val="en-GB"/>
        </w:rPr>
      </w:pPr>
      <w:r w:rsidRPr="00696F9C">
        <w:rPr>
          <w:rFonts w:ascii="Cambria" w:hAnsi="Cambria"/>
          <w:i/>
          <w:lang w:val="en-GB"/>
        </w:rPr>
        <w:t>/official seal of ONFR/</w:t>
      </w:r>
    </w:p>
    <w:p w:rsidR="00A60B89" w:rsidRPr="00696F9C" w:rsidRDefault="00A60B89">
      <w:pPr>
        <w:rPr>
          <w:rFonts w:ascii="Cambria" w:hAnsi="Cambria"/>
          <w:i/>
          <w:lang w:val="en-GB"/>
        </w:rPr>
      </w:pPr>
      <w:r w:rsidRPr="00696F9C">
        <w:rPr>
          <w:rFonts w:ascii="Cambria" w:hAnsi="Cambria"/>
          <w:i/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6F9C" w:rsidRPr="00696F9C" w:rsidTr="00696F9C">
        <w:tc>
          <w:tcPr>
            <w:tcW w:w="4531" w:type="dxa"/>
          </w:tcPr>
          <w:p w:rsidR="00696F9C" w:rsidRP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  <w:r w:rsidRPr="00696F9C">
              <w:rPr>
                <w:rFonts w:ascii="Cambria" w:hAnsi="Cambria"/>
                <w:noProof/>
                <w:lang w:eastAsia="ro-RO"/>
              </w:rPr>
              <w:lastRenderedPageBreak/>
              <w:drawing>
                <wp:inline distT="0" distB="0" distL="0" distR="0">
                  <wp:extent cx="879067" cy="533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09" cy="53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96F9C" w:rsidRPr="00696F9C" w:rsidRDefault="00696F9C" w:rsidP="00696F9C">
            <w:pPr>
              <w:jc w:val="center"/>
              <w:rPr>
                <w:rFonts w:ascii="Cambria" w:hAnsi="Cambria"/>
                <w:lang w:val="en-GB"/>
              </w:rPr>
            </w:pPr>
            <w:r w:rsidRPr="00696F9C">
              <w:rPr>
                <w:rFonts w:ascii="Cambria" w:hAnsi="Cambria"/>
                <w:lang w:val="en-GB"/>
              </w:rPr>
              <w:t>Annex of the</w:t>
            </w:r>
          </w:p>
          <w:p w:rsidR="00696F9C" w:rsidRPr="00696F9C" w:rsidRDefault="00696F9C" w:rsidP="00696F9C">
            <w:pPr>
              <w:jc w:val="center"/>
              <w:rPr>
                <w:rFonts w:ascii="Cambria" w:hAnsi="Cambria"/>
                <w:lang w:val="en-GB"/>
              </w:rPr>
            </w:pPr>
            <w:r w:rsidRPr="00696F9C">
              <w:rPr>
                <w:rFonts w:ascii="Cambria" w:hAnsi="Cambria"/>
                <w:lang w:val="en-GB"/>
              </w:rPr>
              <w:t>Certificate of Technical Approval</w:t>
            </w:r>
          </w:p>
          <w:p w:rsidR="00696F9C" w:rsidRPr="00696F9C" w:rsidRDefault="00696F9C" w:rsidP="00696F9C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696F9C">
              <w:rPr>
                <w:rFonts w:ascii="Cambria" w:hAnsi="Cambria"/>
                <w:b/>
                <w:lang w:val="en-GB"/>
              </w:rPr>
              <w:t>Series OT, no. 98/2017</w:t>
            </w:r>
          </w:p>
        </w:tc>
      </w:tr>
    </w:tbl>
    <w:p w:rsidR="00A60B89" w:rsidRPr="00696F9C" w:rsidRDefault="00A60B89" w:rsidP="00696F9C">
      <w:pPr>
        <w:spacing w:after="0"/>
        <w:jc w:val="both"/>
        <w:rPr>
          <w:rFonts w:ascii="Cambria" w:hAnsi="Cambria"/>
          <w:lang w:val="en-GB"/>
        </w:rPr>
      </w:pPr>
    </w:p>
    <w:p w:rsidR="00696F9C" w:rsidRDefault="00696F9C" w:rsidP="00696F9C">
      <w:pPr>
        <w:spacing w:after="0"/>
        <w:jc w:val="both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 xml:space="preserve">B.4. Physical and mechanical </w:t>
      </w:r>
      <w:r w:rsidR="00964344">
        <w:rPr>
          <w:rFonts w:ascii="Cambria" w:hAnsi="Cambria"/>
          <w:b/>
          <w:lang w:val="en-GB"/>
        </w:rPr>
        <w:t>properties</w:t>
      </w:r>
    </w:p>
    <w:p w:rsidR="00696F9C" w:rsidRDefault="00696F9C" w:rsidP="00696F9C">
      <w:pPr>
        <w:spacing w:after="0"/>
        <w:jc w:val="both"/>
        <w:rPr>
          <w:rFonts w:ascii="Cambria" w:hAnsi="Cambri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2546"/>
      </w:tblGrid>
      <w:tr w:rsidR="00696F9C" w:rsidTr="00A61DB8">
        <w:tc>
          <w:tcPr>
            <w:tcW w:w="3397" w:type="dxa"/>
            <w:vMerge w:val="restart"/>
            <w:vAlign w:val="center"/>
          </w:tcPr>
          <w:p w:rsidR="00696F9C" w:rsidRPr="00696F9C" w:rsidRDefault="00964344" w:rsidP="00696F9C">
            <w:pPr>
              <w:jc w:val="center"/>
              <w:rPr>
                <w:rFonts w:ascii="Cambria" w:hAnsi="Cambria"/>
                <w:b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Property</w:t>
            </w:r>
          </w:p>
        </w:tc>
        <w:tc>
          <w:tcPr>
            <w:tcW w:w="3119" w:type="dxa"/>
            <w:gridSpan w:val="2"/>
            <w:vAlign w:val="center"/>
          </w:tcPr>
          <w:p w:rsidR="00696F9C" w:rsidRPr="00696F9C" w:rsidRDefault="00696F9C" w:rsidP="00696F9C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696F9C">
              <w:rPr>
                <w:rFonts w:ascii="Cambria" w:hAnsi="Cambria"/>
                <w:b/>
                <w:lang w:val="en-GB"/>
              </w:rPr>
              <w:t>Imposed values</w:t>
            </w:r>
          </w:p>
        </w:tc>
        <w:tc>
          <w:tcPr>
            <w:tcW w:w="2546" w:type="dxa"/>
            <w:vMerge w:val="restart"/>
            <w:vAlign w:val="center"/>
          </w:tcPr>
          <w:p w:rsidR="00696F9C" w:rsidRPr="00696F9C" w:rsidRDefault="00696F9C" w:rsidP="00696F9C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696F9C">
              <w:rPr>
                <w:rFonts w:ascii="Cambria" w:hAnsi="Cambria"/>
                <w:b/>
                <w:lang w:val="en-GB"/>
              </w:rPr>
              <w:t>Determination method</w:t>
            </w:r>
          </w:p>
        </w:tc>
      </w:tr>
      <w:tr w:rsidR="00696F9C" w:rsidTr="00A61DB8">
        <w:tc>
          <w:tcPr>
            <w:tcW w:w="3397" w:type="dxa"/>
            <w:vMerge/>
          </w:tcPr>
          <w:p w:rsid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696F9C" w:rsidRPr="00696F9C" w:rsidRDefault="00696F9C" w:rsidP="00696F9C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696F9C">
              <w:rPr>
                <w:rFonts w:ascii="Cambria" w:hAnsi="Cambria"/>
                <w:b/>
                <w:lang w:val="en-GB"/>
              </w:rPr>
              <w:t>A Category</w:t>
            </w:r>
          </w:p>
        </w:tc>
        <w:tc>
          <w:tcPr>
            <w:tcW w:w="1559" w:type="dxa"/>
            <w:vAlign w:val="center"/>
          </w:tcPr>
          <w:p w:rsidR="00696F9C" w:rsidRPr="00696F9C" w:rsidRDefault="00696F9C" w:rsidP="00696F9C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696F9C">
              <w:rPr>
                <w:rFonts w:ascii="Cambria" w:hAnsi="Cambria"/>
                <w:b/>
                <w:lang w:val="en-GB"/>
              </w:rPr>
              <w:t>B Category</w:t>
            </w:r>
          </w:p>
        </w:tc>
        <w:tc>
          <w:tcPr>
            <w:tcW w:w="2546" w:type="dxa"/>
            <w:vMerge/>
          </w:tcPr>
          <w:p w:rsid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696F9C" w:rsidTr="00A61DB8">
        <w:tc>
          <w:tcPr>
            <w:tcW w:w="3397" w:type="dxa"/>
          </w:tcPr>
          <w:p w:rsidR="00696F9C" w:rsidRP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Los Angeles LA</w:t>
            </w:r>
            <w:r>
              <w:rPr>
                <w:rFonts w:ascii="Cambria" w:hAnsi="Cambria"/>
                <w:vertAlign w:val="subscript"/>
                <w:lang w:val="en-GB"/>
              </w:rPr>
              <w:t>RB</w:t>
            </w:r>
            <w:r>
              <w:rPr>
                <w:rFonts w:ascii="Cambria" w:hAnsi="Cambria"/>
                <w:lang w:val="en-GB"/>
              </w:rPr>
              <w:t xml:space="preserve"> (%) Coefficient, max</w:t>
            </w:r>
          </w:p>
        </w:tc>
        <w:tc>
          <w:tcPr>
            <w:tcW w:w="1560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14</w:t>
            </w:r>
          </w:p>
        </w:tc>
        <w:tc>
          <w:tcPr>
            <w:tcW w:w="1559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20</w:t>
            </w:r>
          </w:p>
        </w:tc>
        <w:tc>
          <w:tcPr>
            <w:tcW w:w="2546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SR EN 1097-2, annex A</w:t>
            </w:r>
          </w:p>
        </w:tc>
      </w:tr>
      <w:tr w:rsidR="00696F9C" w:rsidTr="00A61DB8">
        <w:tc>
          <w:tcPr>
            <w:tcW w:w="3397" w:type="dxa"/>
          </w:tcPr>
          <w:p w:rsidR="00696F9C" w:rsidRP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Resistance at impact SZ</w:t>
            </w:r>
            <w:r>
              <w:rPr>
                <w:rFonts w:ascii="Cambria" w:hAnsi="Cambria"/>
                <w:vertAlign w:val="subscript"/>
                <w:lang w:val="en-GB"/>
              </w:rPr>
              <w:t>RB</w:t>
            </w:r>
            <w:r>
              <w:rPr>
                <w:rFonts w:ascii="Cambria" w:hAnsi="Cambria"/>
                <w:lang w:val="en-GB"/>
              </w:rPr>
              <w:t xml:space="preserve"> (%), max</w:t>
            </w:r>
          </w:p>
        </w:tc>
        <w:tc>
          <w:tcPr>
            <w:tcW w:w="1560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14</w:t>
            </w:r>
          </w:p>
        </w:tc>
        <w:tc>
          <w:tcPr>
            <w:tcW w:w="1559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22</w:t>
            </w:r>
          </w:p>
        </w:tc>
        <w:tc>
          <w:tcPr>
            <w:tcW w:w="2546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SR EN 1097-2, annex A</w:t>
            </w:r>
          </w:p>
        </w:tc>
      </w:tr>
      <w:tr w:rsidR="00696F9C" w:rsidTr="00A61DB8">
        <w:tc>
          <w:tcPr>
            <w:tcW w:w="3397" w:type="dxa"/>
          </w:tcPr>
          <w:p w:rsidR="00696F9C" w:rsidRP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Micro-Deval M</w:t>
            </w:r>
            <w:r>
              <w:rPr>
                <w:rFonts w:ascii="Cambria" w:hAnsi="Cambria"/>
                <w:vertAlign w:val="subscript"/>
                <w:lang w:val="en-GB"/>
              </w:rPr>
              <w:t xml:space="preserve">DE, RB </w:t>
            </w:r>
            <w:r>
              <w:rPr>
                <w:rFonts w:ascii="Cambria" w:hAnsi="Cambria"/>
                <w:lang w:val="en-GB"/>
              </w:rPr>
              <w:t>(%) Coefficient, max</w:t>
            </w:r>
          </w:p>
        </w:tc>
        <w:tc>
          <w:tcPr>
            <w:tcW w:w="1560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11</w:t>
            </w:r>
          </w:p>
        </w:tc>
        <w:tc>
          <w:tcPr>
            <w:tcW w:w="1559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15</w:t>
            </w:r>
          </w:p>
        </w:tc>
        <w:tc>
          <w:tcPr>
            <w:tcW w:w="2546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SR EN 1097-1, annex A</w:t>
            </w:r>
          </w:p>
        </w:tc>
      </w:tr>
      <w:tr w:rsidR="00696F9C" w:rsidTr="00A61DB8">
        <w:tc>
          <w:tcPr>
            <w:tcW w:w="3397" w:type="dxa"/>
          </w:tcPr>
          <w:p w:rsidR="00696F9C" w:rsidRP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Real mass (Mg/m</w:t>
            </w:r>
            <w:r>
              <w:rPr>
                <w:rFonts w:ascii="Cambria" w:hAnsi="Cambria"/>
                <w:vertAlign w:val="superscript"/>
                <w:lang w:val="en-GB"/>
              </w:rPr>
              <w:t>3</w:t>
            </w:r>
            <w:r>
              <w:rPr>
                <w:rFonts w:ascii="Cambria" w:hAnsi="Cambria"/>
                <w:lang w:val="en-GB"/>
              </w:rPr>
              <w:t>), min</w:t>
            </w:r>
          </w:p>
        </w:tc>
        <w:tc>
          <w:tcPr>
            <w:tcW w:w="3119" w:type="dxa"/>
            <w:gridSpan w:val="2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2400</w:t>
            </w:r>
          </w:p>
        </w:tc>
        <w:tc>
          <w:tcPr>
            <w:tcW w:w="2546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SR EN 1097-6, annex B</w:t>
            </w:r>
          </w:p>
        </w:tc>
      </w:tr>
      <w:tr w:rsidR="00696F9C" w:rsidTr="00A61DB8">
        <w:tc>
          <w:tcPr>
            <w:tcW w:w="3397" w:type="dxa"/>
          </w:tcPr>
          <w:p w:rsid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Water absorption (%), max</w:t>
            </w:r>
          </w:p>
        </w:tc>
        <w:tc>
          <w:tcPr>
            <w:tcW w:w="1560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1,5</w:t>
            </w:r>
          </w:p>
        </w:tc>
        <w:tc>
          <w:tcPr>
            <w:tcW w:w="1559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2,5</w:t>
            </w:r>
          </w:p>
        </w:tc>
        <w:tc>
          <w:tcPr>
            <w:tcW w:w="2546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SR EN 1097-6, annex B</w:t>
            </w:r>
          </w:p>
        </w:tc>
      </w:tr>
      <w:tr w:rsidR="00696F9C" w:rsidTr="00A61DB8">
        <w:tc>
          <w:tcPr>
            <w:tcW w:w="3397" w:type="dxa"/>
          </w:tcPr>
          <w:p w:rsidR="00696F9C" w:rsidRP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Mass loss (%), max</w:t>
            </w:r>
            <w:r>
              <w:rPr>
                <w:rFonts w:ascii="Cambria" w:hAnsi="Cambria"/>
                <w:vertAlign w:val="superscript"/>
                <w:lang w:val="en-GB"/>
              </w:rPr>
              <w:t>*)</w:t>
            </w:r>
            <w:r>
              <w:rPr>
                <w:rFonts w:ascii="Cambria" w:hAnsi="Cambria"/>
                <w:lang w:val="en-GB"/>
              </w:rPr>
              <w:t xml:space="preserve"> as a result of the freeze-defreeze attempt</w:t>
            </w:r>
          </w:p>
        </w:tc>
        <w:tc>
          <w:tcPr>
            <w:tcW w:w="1560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1,5</w:t>
            </w:r>
          </w:p>
        </w:tc>
        <w:tc>
          <w:tcPr>
            <w:tcW w:w="1559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2,5</w:t>
            </w:r>
          </w:p>
        </w:tc>
        <w:tc>
          <w:tcPr>
            <w:tcW w:w="2546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SR EN 1367-1</w:t>
            </w:r>
          </w:p>
        </w:tc>
      </w:tr>
      <w:tr w:rsidR="00696F9C" w:rsidTr="00A61DB8">
        <w:tc>
          <w:tcPr>
            <w:tcW w:w="3397" w:type="dxa"/>
          </w:tcPr>
          <w:p w:rsidR="00696F9C" w:rsidRP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Bulk volume mass (MG/m</w:t>
            </w:r>
            <w:r>
              <w:rPr>
                <w:rFonts w:ascii="Cambria" w:hAnsi="Cambria"/>
                <w:vertAlign w:val="superscript"/>
                <w:lang w:val="en-GB"/>
              </w:rPr>
              <w:t>3</w:t>
            </w:r>
            <w:r>
              <w:rPr>
                <w:rFonts w:ascii="Cambria" w:hAnsi="Cambria"/>
                <w:lang w:val="en-GB"/>
              </w:rPr>
              <w:t>)</w:t>
            </w:r>
          </w:p>
        </w:tc>
        <w:tc>
          <w:tcPr>
            <w:tcW w:w="3119" w:type="dxa"/>
            <w:gridSpan w:val="2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Imposed value</w:t>
            </w:r>
            <w:r>
              <w:rPr>
                <w:rFonts w:ascii="Cambria" w:hAnsi="Cambria"/>
                <w:lang w:val="en-GB"/>
              </w:rPr>
              <w:t>-to be declared</w:t>
            </w:r>
          </w:p>
          <w:p w:rsidR="00696F9C" w:rsidRP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Measured value</w:t>
            </w:r>
            <w:r>
              <w:rPr>
                <w:rFonts w:ascii="Cambria" w:hAnsi="Cambria"/>
                <w:lang w:val="en-GB"/>
              </w:rPr>
              <w:t>- 1,45</w:t>
            </w:r>
          </w:p>
        </w:tc>
        <w:tc>
          <w:tcPr>
            <w:tcW w:w="2546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SR EN 1097-3</w:t>
            </w:r>
          </w:p>
        </w:tc>
      </w:tr>
      <w:tr w:rsidR="00696F9C" w:rsidTr="00A61DB8">
        <w:tc>
          <w:tcPr>
            <w:tcW w:w="3397" w:type="dxa"/>
          </w:tcPr>
          <w:p w:rsidR="00696F9C" w:rsidRDefault="00696F9C" w:rsidP="00696F9C">
            <w:pPr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Foreign bodies: wood, charcoal, leaves, river stones, crude oil, oil etc.</w:t>
            </w:r>
          </w:p>
        </w:tc>
        <w:tc>
          <w:tcPr>
            <w:tcW w:w="3119" w:type="dxa"/>
            <w:gridSpan w:val="2"/>
          </w:tcPr>
          <w:p w:rsidR="00696F9C" w:rsidRP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Not admitted</w:t>
            </w:r>
          </w:p>
        </w:tc>
        <w:tc>
          <w:tcPr>
            <w:tcW w:w="2546" w:type="dxa"/>
          </w:tcPr>
          <w:p w:rsidR="00696F9C" w:rsidRDefault="00696F9C" w:rsidP="00A61DB8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STAS 4606</w:t>
            </w:r>
          </w:p>
        </w:tc>
      </w:tr>
    </w:tbl>
    <w:p w:rsidR="00696F9C" w:rsidRDefault="00696F9C" w:rsidP="00696F9C">
      <w:pPr>
        <w:spacing w:after="0"/>
        <w:jc w:val="both"/>
        <w:rPr>
          <w:rFonts w:ascii="Cambria" w:hAnsi="Cambria"/>
          <w:lang w:val="en-GB"/>
        </w:rPr>
      </w:pPr>
    </w:p>
    <w:p w:rsidR="00696F9C" w:rsidRDefault="00696F9C" w:rsidP="00696F9C">
      <w:pPr>
        <w:spacing w:after="0"/>
        <w:jc w:val="both"/>
        <w:rPr>
          <w:rFonts w:ascii="Cambria" w:hAnsi="Cambria"/>
          <w:lang w:val="en-GB"/>
        </w:rPr>
      </w:pPr>
      <w:r w:rsidRPr="00696F9C">
        <w:rPr>
          <w:rFonts w:ascii="Cambria" w:hAnsi="Cambria"/>
          <w:vertAlign w:val="superscript"/>
          <w:lang w:val="en-GB"/>
        </w:rPr>
        <w:t>*)</w:t>
      </w:r>
      <w:r>
        <w:rPr>
          <w:rFonts w:ascii="Cambria" w:hAnsi="Cambria"/>
          <w:lang w:val="en-GB"/>
        </w:rPr>
        <w:t xml:space="preserve"> Is determined in case the water absorption is ≥ 0</w:t>
      </w:r>
      <w:proofErr w:type="gramStart"/>
      <w:r>
        <w:rPr>
          <w:rFonts w:ascii="Cambria" w:hAnsi="Cambria"/>
          <w:lang w:val="en-GB"/>
        </w:rPr>
        <w:t>,5</w:t>
      </w:r>
      <w:proofErr w:type="gramEnd"/>
      <w:r>
        <w:rPr>
          <w:rFonts w:ascii="Cambria" w:hAnsi="Cambria"/>
          <w:lang w:val="en-GB"/>
        </w:rPr>
        <w:t>%.</w:t>
      </w:r>
    </w:p>
    <w:p w:rsidR="00696F9C" w:rsidRDefault="00696F9C" w:rsidP="00696F9C">
      <w:pPr>
        <w:spacing w:after="0"/>
        <w:jc w:val="both"/>
        <w:rPr>
          <w:rFonts w:ascii="Cambria" w:hAnsi="Cambria"/>
          <w:lang w:val="en-GB"/>
        </w:rPr>
      </w:pPr>
    </w:p>
    <w:p w:rsidR="00696F9C" w:rsidRDefault="00696F9C" w:rsidP="00696F9C">
      <w:pPr>
        <w:spacing w:after="0"/>
        <w:jc w:val="both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C. VALIDITY CONDITIONS</w:t>
      </w:r>
    </w:p>
    <w:p w:rsidR="00696F9C" w:rsidRDefault="00696F9C" w:rsidP="00696F9C">
      <w:pPr>
        <w:spacing w:after="0"/>
        <w:jc w:val="both"/>
        <w:rPr>
          <w:rFonts w:ascii="Cambria" w:hAnsi="Cambria"/>
          <w:b/>
          <w:lang w:val="en-GB"/>
        </w:rPr>
      </w:pPr>
    </w:p>
    <w:p w:rsidR="00696F9C" w:rsidRDefault="001F37E8" w:rsidP="00696F9C">
      <w:pPr>
        <w:spacing w:after="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This certificate of railway technical approval is valid in the following conditions:</w:t>
      </w:r>
    </w:p>
    <w:p w:rsidR="001F37E8" w:rsidRPr="001F37E8" w:rsidRDefault="001F37E8" w:rsidP="001F37E8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Maintenance of the source, the </w:t>
      </w:r>
      <w:proofErr w:type="spellStart"/>
      <w:r>
        <w:rPr>
          <w:rFonts w:ascii="Cambria" w:hAnsi="Cambria"/>
          <w:lang w:val="en-GB"/>
        </w:rPr>
        <w:t>Niculi</w:t>
      </w:r>
      <w:proofErr w:type="spellEnd"/>
      <w:r>
        <w:rPr>
          <w:rFonts w:ascii="Cambria" w:hAnsi="Cambria"/>
        </w:rPr>
        <w:t>țel quarry and the type of rock (magmatic-diabase);</w:t>
      </w:r>
    </w:p>
    <w:p w:rsidR="001F37E8" w:rsidRPr="001F37E8" w:rsidRDefault="001F37E8" w:rsidP="001F37E8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lang w:val="en-GB"/>
        </w:rPr>
      </w:pPr>
      <w:r>
        <w:rPr>
          <w:rFonts w:ascii="Cambria" w:hAnsi="Cambria"/>
        </w:rPr>
        <w:t>Maintenance of the technological requirements which constitute the foundation of the approval;</w:t>
      </w:r>
    </w:p>
    <w:p w:rsidR="001F37E8" w:rsidRPr="00614B7C" w:rsidRDefault="001F37E8" w:rsidP="001F37E8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lang w:val="en-GB"/>
        </w:rPr>
      </w:pPr>
      <w:r>
        <w:rPr>
          <w:rFonts w:ascii="Cambria" w:hAnsi="Cambria"/>
        </w:rPr>
        <w:t xml:space="preserve">Performance of the </w:t>
      </w:r>
      <w:r w:rsidR="00614B7C">
        <w:rPr>
          <w:rFonts w:ascii="Cambria" w:hAnsi="Cambria"/>
        </w:rPr>
        <w:t>periodical attempts and evaluations, at intervals of 2-2,5 years, in order to assess the conformity with the type, as it is established in the referral technical document of the product, Tender dossier no. 148/2005.</w:t>
      </w:r>
    </w:p>
    <w:p w:rsidR="00614B7C" w:rsidRDefault="00614B7C" w:rsidP="00614B7C">
      <w:pPr>
        <w:spacing w:after="0"/>
        <w:jc w:val="both"/>
        <w:rPr>
          <w:rFonts w:ascii="Cambria" w:hAnsi="Cambria"/>
          <w:lang w:val="en-GB"/>
        </w:rPr>
      </w:pPr>
    </w:p>
    <w:p w:rsidR="00A61DB8" w:rsidRDefault="00A61DB8" w:rsidP="00614B7C">
      <w:pPr>
        <w:spacing w:after="0"/>
        <w:jc w:val="both"/>
        <w:rPr>
          <w:rFonts w:ascii="Cambria" w:hAnsi="Cambria"/>
          <w:lang w:val="en-GB"/>
        </w:rPr>
      </w:pPr>
    </w:p>
    <w:p w:rsidR="00A61DB8" w:rsidRDefault="00A61DB8" w:rsidP="00614B7C">
      <w:pPr>
        <w:spacing w:after="0"/>
        <w:jc w:val="both"/>
        <w:rPr>
          <w:rFonts w:ascii="Cambria" w:hAnsi="Cambria"/>
          <w:lang w:val="en-GB"/>
        </w:rPr>
      </w:pPr>
    </w:p>
    <w:p w:rsidR="00A61DB8" w:rsidRPr="00696F9C" w:rsidRDefault="00A61DB8" w:rsidP="00A61DB8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GENERAL MANAGER,</w:t>
      </w:r>
    </w:p>
    <w:p w:rsidR="00A61DB8" w:rsidRPr="00696F9C" w:rsidRDefault="00A61DB8" w:rsidP="00A61DB8">
      <w:pPr>
        <w:spacing w:after="0"/>
        <w:jc w:val="center"/>
        <w:rPr>
          <w:rFonts w:ascii="Cambria" w:hAnsi="Cambria"/>
          <w:b/>
          <w:lang w:val="en-GB"/>
        </w:rPr>
      </w:pPr>
      <w:r w:rsidRPr="00696F9C">
        <w:rPr>
          <w:rFonts w:ascii="Cambria" w:hAnsi="Cambria"/>
          <w:b/>
          <w:lang w:val="en-GB"/>
        </w:rPr>
        <w:t>Victor BADEA</w:t>
      </w:r>
    </w:p>
    <w:p w:rsidR="00A61DB8" w:rsidRPr="00696F9C" w:rsidRDefault="00A61DB8" w:rsidP="00A61DB8">
      <w:pPr>
        <w:spacing w:after="0"/>
        <w:jc w:val="center"/>
        <w:rPr>
          <w:rFonts w:ascii="Cambria" w:hAnsi="Cambria"/>
          <w:i/>
          <w:lang w:val="en-GB"/>
        </w:rPr>
      </w:pPr>
      <w:r w:rsidRPr="00696F9C">
        <w:rPr>
          <w:rFonts w:ascii="Cambria" w:hAnsi="Cambria"/>
          <w:i/>
          <w:lang w:val="en-GB"/>
        </w:rPr>
        <w:t>/illegible signature/</w:t>
      </w:r>
    </w:p>
    <w:p w:rsidR="00A61DB8" w:rsidRPr="00696F9C" w:rsidRDefault="00A61DB8" w:rsidP="00A61DB8">
      <w:pPr>
        <w:spacing w:after="0"/>
        <w:jc w:val="center"/>
        <w:rPr>
          <w:rFonts w:ascii="Cambria" w:hAnsi="Cambria"/>
          <w:i/>
          <w:lang w:val="en-GB"/>
        </w:rPr>
      </w:pPr>
      <w:r w:rsidRPr="00696F9C">
        <w:rPr>
          <w:rFonts w:ascii="Cambria" w:hAnsi="Cambria"/>
          <w:i/>
          <w:lang w:val="en-GB"/>
        </w:rPr>
        <w:t>/official seal of ONFR/</w:t>
      </w:r>
    </w:p>
    <w:p w:rsidR="00A61DB8" w:rsidRPr="00614B7C" w:rsidRDefault="00A61DB8" w:rsidP="00614B7C">
      <w:pPr>
        <w:spacing w:after="0"/>
        <w:jc w:val="both"/>
        <w:rPr>
          <w:rFonts w:ascii="Cambria" w:hAnsi="Cambria"/>
          <w:lang w:val="en-GB"/>
        </w:rPr>
      </w:pPr>
    </w:p>
    <w:sectPr w:rsidR="00A61DB8" w:rsidRPr="0061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D4" w:rsidRDefault="00B45AD4" w:rsidP="00B45AD4">
      <w:pPr>
        <w:spacing w:after="0" w:line="240" w:lineRule="auto"/>
      </w:pPr>
      <w:r>
        <w:separator/>
      </w:r>
    </w:p>
  </w:endnote>
  <w:endnote w:type="continuationSeparator" w:id="0">
    <w:p w:rsidR="00B45AD4" w:rsidRDefault="00B45AD4" w:rsidP="00B4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D4" w:rsidRDefault="00B45AD4" w:rsidP="00B45AD4">
      <w:pPr>
        <w:spacing w:after="0" w:line="240" w:lineRule="auto"/>
      </w:pPr>
      <w:r>
        <w:separator/>
      </w:r>
    </w:p>
  </w:footnote>
  <w:footnote w:type="continuationSeparator" w:id="0">
    <w:p w:rsidR="00B45AD4" w:rsidRDefault="00B45AD4" w:rsidP="00B45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52BC6"/>
    <w:multiLevelType w:val="hybridMultilevel"/>
    <w:tmpl w:val="9206920C"/>
    <w:lvl w:ilvl="0" w:tplc="321233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67826"/>
    <w:rsid w:val="001F37E8"/>
    <w:rsid w:val="002B47FB"/>
    <w:rsid w:val="002B6871"/>
    <w:rsid w:val="005B168E"/>
    <w:rsid w:val="00614B7C"/>
    <w:rsid w:val="006563A6"/>
    <w:rsid w:val="00674021"/>
    <w:rsid w:val="00696F9C"/>
    <w:rsid w:val="00921E02"/>
    <w:rsid w:val="00926810"/>
    <w:rsid w:val="00964344"/>
    <w:rsid w:val="009E1A8A"/>
    <w:rsid w:val="00A60B89"/>
    <w:rsid w:val="00A61DB8"/>
    <w:rsid w:val="00B173C9"/>
    <w:rsid w:val="00B45AD4"/>
    <w:rsid w:val="00B62239"/>
    <w:rsid w:val="00BE187A"/>
    <w:rsid w:val="00E028AF"/>
    <w:rsid w:val="00E30809"/>
    <w:rsid w:val="00E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F8CC-6058-4E38-B92C-1042595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AD4"/>
  </w:style>
  <w:style w:type="paragraph" w:styleId="Footer">
    <w:name w:val="footer"/>
    <w:basedOn w:val="Normal"/>
    <w:link w:val="FooterChar"/>
    <w:uiPriority w:val="99"/>
    <w:unhideWhenUsed/>
    <w:rsid w:val="00B4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AD4"/>
  </w:style>
  <w:style w:type="table" w:styleId="TableGrid">
    <w:name w:val="Table Grid"/>
    <w:basedOn w:val="TableNormal"/>
    <w:uiPriority w:val="39"/>
    <w:rsid w:val="0069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2018-11-16T11:57:00Z</dcterms:created>
  <dcterms:modified xsi:type="dcterms:W3CDTF">2018-11-20T11:29:00Z</dcterms:modified>
</cp:coreProperties>
</file>